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0105" w:rsidRDefault="00230105">
      <w:pPr>
        <w:pStyle w:val="Heading3"/>
        <w:spacing w:before="45" w:after="45"/>
        <w:ind w:left="45" w:right="45"/>
      </w:pPr>
    </w:p>
    <w:p w:rsidR="00230105" w:rsidRDefault="00EA55F0">
      <w:pPr>
        <w:spacing w:before="240" w:after="240" w:line="360" w:lineRule="auto"/>
        <w:ind w:left="45" w:right="45"/>
        <w:jc w:val="center"/>
      </w:pPr>
      <w:r>
        <w:rPr>
          <w:rFonts w:ascii="Times New Roman" w:eastAsia="Times New Roman" w:hAnsi="Times New Roman" w:cs="Times New Roman"/>
        </w:rPr>
        <w:t>The College of New Jersey</w:t>
      </w:r>
    </w:p>
    <w:p w:rsidR="00230105" w:rsidRDefault="00EA55F0">
      <w:pPr>
        <w:pStyle w:val="Heading3"/>
        <w:spacing w:before="0" w:line="360" w:lineRule="auto"/>
        <w:ind w:left="45" w:right="45"/>
        <w:jc w:val="center"/>
        <w:rPr>
          <w:rFonts w:ascii="Times New Roman" w:eastAsia="Times New Roman" w:hAnsi="Times New Roman" w:cs="Times New Roman"/>
          <w:b w:val="0"/>
        </w:rPr>
      </w:pPr>
      <w:r>
        <w:rPr>
          <w:rFonts w:ascii="Times New Roman" w:eastAsia="Times New Roman" w:hAnsi="Times New Roman" w:cs="Times New Roman"/>
          <w:b w:val="0"/>
        </w:rPr>
        <w:t>April 9, 2007</w:t>
      </w:r>
    </w:p>
    <w:p w:rsidR="00EA55F0" w:rsidRPr="00EA55F0" w:rsidRDefault="00EA55F0" w:rsidP="00EA55F0">
      <w:pPr>
        <w:jc w:val="center"/>
        <w:rPr>
          <w:rFonts w:ascii="Times New Roman" w:eastAsia="Times New Roman" w:hAnsi="Times New Roman" w:cs="Times New Roman"/>
        </w:rPr>
      </w:pPr>
      <w:bookmarkStart w:id="0" w:name="_GoBack"/>
      <w:bookmarkEnd w:id="0"/>
      <w:r w:rsidRPr="00EA55F0">
        <w:rPr>
          <w:rFonts w:ascii="Times New Roman" w:eastAsia="Times New Roman" w:hAnsi="Times New Roman" w:cs="Times New Roman"/>
        </w:rPr>
        <w:t>Morton Winston</w:t>
      </w:r>
    </w:p>
    <w:p w:rsidR="00230105" w:rsidRDefault="00230105">
      <w:pPr>
        <w:spacing w:before="0" w:after="240"/>
        <w:ind w:left="45" w:right="45"/>
      </w:pPr>
    </w:p>
    <w:p w:rsidR="00230105" w:rsidRDefault="00EA55F0">
      <w:pPr>
        <w:pStyle w:val="Heading3"/>
        <w:spacing w:before="0" w:line="360" w:lineRule="auto"/>
        <w:ind w:left="45" w:right="45"/>
      </w:pPr>
      <w:r>
        <w:rPr>
          <w:rFonts w:ascii="Times New Roman" w:eastAsia="Times New Roman" w:hAnsi="Times New Roman" w:cs="Times New Roman"/>
          <w:b w:val="0"/>
        </w:rPr>
        <w:t xml:space="preserve">President Blakely, President Gitenstein, Secretary Churchill, fellow </w:t>
      </w:r>
      <w:proofErr w:type="spellStart"/>
      <w:r>
        <w:rPr>
          <w:rFonts w:ascii="Times New Roman" w:eastAsia="Times New Roman" w:hAnsi="Times New Roman" w:cs="Times New Roman"/>
          <w:b w:val="0"/>
        </w:rPr>
        <w:t>keyholders</w:t>
      </w:r>
      <w:proofErr w:type="spellEnd"/>
      <w:r>
        <w:rPr>
          <w:rFonts w:ascii="Times New Roman" w:eastAsia="Times New Roman" w:hAnsi="Times New Roman" w:cs="Times New Roman"/>
          <w:b w:val="0"/>
        </w:rPr>
        <w:t>, distinguished guests, family and friends, it is a distinct privilege and high honor for me to speak to you tonight at TCNJ’s inaugural induction ceremony.</w:t>
      </w:r>
    </w:p>
    <w:p w:rsidR="00230105" w:rsidRDefault="00EA55F0">
      <w:pPr>
        <w:pStyle w:val="Heading3"/>
        <w:spacing w:before="0" w:line="360" w:lineRule="auto"/>
        <w:ind w:left="45" w:right="45"/>
      </w:pPr>
      <w:r>
        <w:rPr>
          <w:rFonts w:ascii="Times New Roman" w:eastAsia="Times New Roman" w:hAnsi="Times New Roman" w:cs="Times New Roman"/>
          <w:b w:val="0"/>
        </w:rPr>
        <w:t>Newly elected member</w:t>
      </w:r>
      <w:r>
        <w:rPr>
          <w:rFonts w:ascii="Times New Roman" w:eastAsia="Times New Roman" w:hAnsi="Times New Roman" w:cs="Times New Roman"/>
          <w:b w:val="0"/>
        </w:rPr>
        <w:t>s of the Delta Chapter of Phi Beta Kappa of New Jersey, being Phi Beta Kappa signifies that you have been elected to join a distinguished group of scholars who have demonstrated intellectual integrity, a broad range of academic interests, and outstanding a</w:t>
      </w:r>
      <w:r>
        <w:rPr>
          <w:rFonts w:ascii="Times New Roman" w:eastAsia="Times New Roman" w:hAnsi="Times New Roman" w:cs="Times New Roman"/>
          <w:b w:val="0"/>
        </w:rPr>
        <w:t>cademic accomplishment in courses in the arts and sciences. </w:t>
      </w:r>
      <w:r>
        <w:rPr>
          <w:rFonts w:ascii="Times New Roman" w:eastAsia="Times New Roman" w:hAnsi="Times New Roman" w:cs="Times New Roman"/>
          <w:b w:val="0"/>
        </w:rPr>
        <w:t>P</w:t>
      </w:r>
      <w:r>
        <w:rPr>
          <w:rFonts w:ascii="Times New Roman" w:eastAsia="Times New Roman" w:hAnsi="Times New Roman" w:cs="Times New Roman"/>
          <w:b w:val="0"/>
        </w:rPr>
        <w:t xml:space="preserve">BK stands for freedom of inquiry and speech, disciplinary rigor, breadth of intellectual perspective, the cultivation of skills of deliberation and ethical reflection, the pursuit of wisdom, and </w:t>
      </w:r>
      <w:r>
        <w:rPr>
          <w:rFonts w:ascii="Times New Roman" w:eastAsia="Times New Roman" w:hAnsi="Times New Roman" w:cs="Times New Roman"/>
          <w:b w:val="0"/>
        </w:rPr>
        <w:t>the application of the fruits of scholarship and research in practical life. It is the highest academic honor that a person completing their undergraduate studies can receive and I congratulate you all for having earned this honor.</w:t>
      </w:r>
    </w:p>
    <w:p w:rsidR="00230105" w:rsidRDefault="00EA55F0">
      <w:pPr>
        <w:pStyle w:val="Heading3"/>
        <w:spacing w:before="0" w:line="360" w:lineRule="auto"/>
        <w:ind w:left="45" w:right="45"/>
      </w:pPr>
      <w:r>
        <w:rPr>
          <w:rFonts w:ascii="Times New Roman" w:eastAsia="Times New Roman" w:hAnsi="Times New Roman" w:cs="Times New Roman"/>
          <w:b w:val="0"/>
        </w:rPr>
        <w:t>The Greek letters chosen</w:t>
      </w:r>
      <w:r>
        <w:rPr>
          <w:rFonts w:ascii="Times New Roman" w:eastAsia="Times New Roman" w:hAnsi="Times New Roman" w:cs="Times New Roman"/>
          <w:b w:val="0"/>
        </w:rPr>
        <w:t xml:space="preserve"> for the name of this oldest and most prestigious of academic honor societies </w:t>
      </w:r>
      <w:r>
        <w:rPr>
          <w:rFonts w:ascii="Times New Roman" w:eastAsia="Times New Roman" w:hAnsi="Times New Roman" w:cs="Times New Roman"/>
          <w:b w:val="0"/>
        </w:rPr>
        <w:t>P</w:t>
      </w:r>
      <w:r>
        <w:rPr>
          <w:rFonts w:ascii="Times New Roman" w:eastAsia="Times New Roman" w:hAnsi="Times New Roman" w:cs="Times New Roman"/>
          <w:b w:val="0"/>
        </w:rPr>
        <w:t>BK stand for </w:t>
      </w:r>
      <w:proofErr w:type="spellStart"/>
      <w:r>
        <w:rPr>
          <w:rFonts w:ascii="Times New Roman" w:eastAsia="Times New Roman" w:hAnsi="Times New Roman" w:cs="Times New Roman"/>
          <w:b w:val="0"/>
          <w:i/>
        </w:rPr>
        <w:t>Philosophia</w:t>
      </w:r>
      <w:proofErr w:type="spellEnd"/>
      <w:r>
        <w:rPr>
          <w:rFonts w:ascii="Times New Roman" w:eastAsia="Times New Roman" w:hAnsi="Times New Roman" w:cs="Times New Roman"/>
          <w:b w:val="0"/>
          <w:i/>
        </w:rPr>
        <w:t xml:space="preserve"> </w:t>
      </w:r>
      <w:proofErr w:type="spellStart"/>
      <w:r>
        <w:rPr>
          <w:rFonts w:ascii="Times New Roman" w:eastAsia="Times New Roman" w:hAnsi="Times New Roman" w:cs="Times New Roman"/>
          <w:b w:val="0"/>
          <w:i/>
        </w:rPr>
        <w:t>Biou</w:t>
      </w:r>
      <w:proofErr w:type="spellEnd"/>
      <w:r>
        <w:rPr>
          <w:rFonts w:ascii="Times New Roman" w:eastAsia="Times New Roman" w:hAnsi="Times New Roman" w:cs="Times New Roman"/>
          <w:b w:val="0"/>
          <w:i/>
        </w:rPr>
        <w:t xml:space="preserve"> </w:t>
      </w:r>
      <w:proofErr w:type="spellStart"/>
      <w:r>
        <w:rPr>
          <w:rFonts w:ascii="Times New Roman" w:eastAsia="Times New Roman" w:hAnsi="Times New Roman" w:cs="Times New Roman"/>
          <w:b w:val="0"/>
          <w:i/>
        </w:rPr>
        <w:t>Cupernetes</w:t>
      </w:r>
      <w:proofErr w:type="spellEnd"/>
      <w:r>
        <w:rPr>
          <w:rFonts w:ascii="Times New Roman" w:eastAsia="Times New Roman" w:hAnsi="Times New Roman" w:cs="Times New Roman"/>
          <w:b w:val="0"/>
        </w:rPr>
        <w:t> (love of wisdom is the guide of life). The Greek word </w:t>
      </w:r>
      <w:proofErr w:type="spellStart"/>
      <w:r>
        <w:rPr>
          <w:rFonts w:ascii="Times New Roman" w:eastAsia="Times New Roman" w:hAnsi="Times New Roman" w:cs="Times New Roman"/>
          <w:b w:val="0"/>
          <w:i/>
        </w:rPr>
        <w:t>cupernetes</w:t>
      </w:r>
      <w:proofErr w:type="spellEnd"/>
      <w:r>
        <w:rPr>
          <w:rFonts w:ascii="Times New Roman" w:eastAsia="Times New Roman" w:hAnsi="Times New Roman" w:cs="Times New Roman"/>
          <w:b w:val="0"/>
        </w:rPr>
        <w:t>, which is also the root of the word “cybernetics”, literally means “ste</w:t>
      </w:r>
      <w:r>
        <w:rPr>
          <w:rFonts w:ascii="Times New Roman" w:eastAsia="Times New Roman" w:hAnsi="Times New Roman" w:cs="Times New Roman"/>
          <w:b w:val="0"/>
        </w:rPr>
        <w:t>ersman.” Combined with </w:t>
      </w:r>
      <w:proofErr w:type="spellStart"/>
      <w:r>
        <w:rPr>
          <w:rFonts w:ascii="Times New Roman" w:eastAsia="Times New Roman" w:hAnsi="Times New Roman" w:cs="Times New Roman"/>
          <w:b w:val="0"/>
          <w:i/>
        </w:rPr>
        <w:t>philosophia</w:t>
      </w:r>
      <w:proofErr w:type="spellEnd"/>
      <w:r>
        <w:rPr>
          <w:rFonts w:ascii="Times New Roman" w:eastAsia="Times New Roman" w:hAnsi="Times New Roman" w:cs="Times New Roman"/>
          <w:b w:val="0"/>
          <w:i/>
        </w:rPr>
        <w:t>,</w:t>
      </w:r>
      <w:r>
        <w:rPr>
          <w:rFonts w:ascii="Times New Roman" w:eastAsia="Times New Roman" w:hAnsi="Times New Roman" w:cs="Times New Roman"/>
          <w:b w:val="0"/>
        </w:rPr>
        <w:t> love of wisdom, the name conjures up the image of life as a voyage on a sail boat being guided by a wise person whose hand is firmly on the tiller. This is, in any case, what I imagined when this was explained to me when</w:t>
      </w:r>
      <w:r>
        <w:rPr>
          <w:rFonts w:ascii="Times New Roman" w:eastAsia="Times New Roman" w:hAnsi="Times New Roman" w:cs="Times New Roman"/>
          <w:b w:val="0"/>
        </w:rPr>
        <w:t xml:space="preserve"> I was inducted into the Epsilon chapter of Pennsylvania at my </w:t>
      </w:r>
      <w:r>
        <w:rPr>
          <w:rFonts w:ascii="Times New Roman" w:eastAsia="Times New Roman" w:hAnsi="Times New Roman" w:cs="Times New Roman"/>
          <w:b w:val="0"/>
          <w:i/>
        </w:rPr>
        <w:t>alma mater</w:t>
      </w:r>
      <w:r>
        <w:rPr>
          <w:rFonts w:ascii="Times New Roman" w:eastAsia="Times New Roman" w:hAnsi="Times New Roman" w:cs="Times New Roman"/>
          <w:b w:val="0"/>
        </w:rPr>
        <w:t>, some thirty-seven years ago.</w:t>
      </w:r>
    </w:p>
    <w:p w:rsidR="00230105" w:rsidRDefault="00EA55F0">
      <w:pPr>
        <w:pStyle w:val="Heading3"/>
        <w:spacing w:before="0" w:line="360" w:lineRule="auto"/>
        <w:ind w:left="45" w:right="45"/>
      </w:pPr>
      <w:r>
        <w:rPr>
          <w:rFonts w:ascii="Times New Roman" w:eastAsia="Times New Roman" w:hAnsi="Times New Roman" w:cs="Times New Roman"/>
          <w:b w:val="0"/>
        </w:rPr>
        <w:t>Several weeks ago when I was invited to give this speech I happened to be in my office talking to one of my students, a philosophy major and one of my s</w:t>
      </w:r>
      <w:r>
        <w:rPr>
          <w:rFonts w:ascii="Times New Roman" w:eastAsia="Times New Roman" w:hAnsi="Times New Roman" w:cs="Times New Roman"/>
          <w:b w:val="0"/>
        </w:rPr>
        <w:t xml:space="preserve">enior thesis advisees, who had just asked me “How is it that you came to hold your political values?” When the phone rang, I was in the process of recounting how much I was influenced by my own undergraduate experience </w:t>
      </w:r>
      <w:r>
        <w:rPr>
          <w:rFonts w:ascii="Times New Roman" w:eastAsia="Times New Roman" w:hAnsi="Times New Roman" w:cs="Times New Roman"/>
          <w:b w:val="0"/>
        </w:rPr>
        <w:lastRenderedPageBreak/>
        <w:t>at Swarthmore College during the tumu</w:t>
      </w:r>
      <w:r>
        <w:rPr>
          <w:rFonts w:ascii="Times New Roman" w:eastAsia="Times New Roman" w:hAnsi="Times New Roman" w:cs="Times New Roman"/>
          <w:b w:val="0"/>
        </w:rPr>
        <w:t>ltuous times of the late 1960s, times which it seems to me are not unlike our present times. At that time becoming a philosophy professor at a good liberal arts college was the course in life I chose for myself. Unlike some in my generation, whose life goa</w:t>
      </w:r>
      <w:r>
        <w:rPr>
          <w:rFonts w:ascii="Times New Roman" w:eastAsia="Times New Roman" w:hAnsi="Times New Roman" w:cs="Times New Roman"/>
          <w:b w:val="0"/>
        </w:rPr>
        <w:t>ls were to become rich or famous, mine were to become wise and erudite. My heroes were Bertrand Russell, Albert Einstein, and Noam Chomsky, intellectuals whom I admired because they combined academic brilliance with a social conscience and political dissen</w:t>
      </w:r>
      <w:r>
        <w:rPr>
          <w:rFonts w:ascii="Times New Roman" w:eastAsia="Times New Roman" w:hAnsi="Times New Roman" w:cs="Times New Roman"/>
          <w:b w:val="0"/>
        </w:rPr>
        <w:t>t. Like many other members of my generation, I was quite dissatisfied with the state of the country and the world, and believed that I (or rather we) could change it for the better.</w:t>
      </w:r>
    </w:p>
    <w:p w:rsidR="00230105" w:rsidRDefault="00EA55F0">
      <w:pPr>
        <w:pStyle w:val="Heading3"/>
        <w:spacing w:before="0" w:line="360" w:lineRule="auto"/>
        <w:ind w:left="45" w:right="45"/>
      </w:pPr>
      <w:r>
        <w:rPr>
          <w:rFonts w:ascii="Times New Roman" w:eastAsia="Times New Roman" w:hAnsi="Times New Roman" w:cs="Times New Roman"/>
          <w:b w:val="0"/>
        </w:rPr>
        <w:t>I am now the Chairman of the Department of Philosophy and Religion here at</w:t>
      </w:r>
      <w:r>
        <w:rPr>
          <w:rFonts w:ascii="Times New Roman" w:eastAsia="Times New Roman" w:hAnsi="Times New Roman" w:cs="Times New Roman"/>
          <w:b w:val="0"/>
        </w:rPr>
        <w:t xml:space="preserve"> TCNJ. To many people this means that I am the person in charge of speculation and superstition. Our department also hosts the classical studies program, so I am really the person in charge of speculation, superstition and mythology. Being a philosopher do</w:t>
      </w:r>
      <w:r>
        <w:rPr>
          <w:rFonts w:ascii="Times New Roman" w:eastAsia="Times New Roman" w:hAnsi="Times New Roman" w:cs="Times New Roman"/>
          <w:b w:val="0"/>
        </w:rPr>
        <w:t xml:space="preserve">es have its humorous side. For instance, the First Law of Philosophy states, “For every philosopher, there exists an equal and opposite philosopher.” The Second Law of Philosophy adds, “and they're both wrong.” There are also jokes about particular famous </w:t>
      </w:r>
      <w:r>
        <w:rPr>
          <w:rFonts w:ascii="Times New Roman" w:eastAsia="Times New Roman" w:hAnsi="Times New Roman" w:cs="Times New Roman"/>
          <w:b w:val="0"/>
        </w:rPr>
        <w:t>philosophers, for instance; Jean-Paul Sartre is sitting at a French cafe, revising his draft of </w:t>
      </w:r>
      <w:r>
        <w:rPr>
          <w:rFonts w:ascii="Times New Roman" w:eastAsia="Times New Roman" w:hAnsi="Times New Roman" w:cs="Times New Roman"/>
          <w:b w:val="0"/>
          <w:i/>
        </w:rPr>
        <w:t>Being and Nothingness</w:t>
      </w:r>
      <w:r>
        <w:rPr>
          <w:rFonts w:ascii="Times New Roman" w:eastAsia="Times New Roman" w:hAnsi="Times New Roman" w:cs="Times New Roman"/>
          <w:b w:val="0"/>
        </w:rPr>
        <w:t xml:space="preserve">. He says to the waitress, "I'd like a cup of coffee, please, with no cream." The waitress replies, "I'm sorry, monsieur, but we're out of </w:t>
      </w:r>
      <w:r>
        <w:rPr>
          <w:rFonts w:ascii="Times New Roman" w:eastAsia="Times New Roman" w:hAnsi="Times New Roman" w:cs="Times New Roman"/>
          <w:b w:val="0"/>
        </w:rPr>
        <w:t xml:space="preserve">cream. How about with no milk?" Studying philosophy and even being a philosophy professor does not necessarily make one wise. A philosopher is only a lover of wisdom, and one can be a lover of wisdom without oneself actually being wise, just as one can be </w:t>
      </w:r>
      <w:r>
        <w:rPr>
          <w:rFonts w:ascii="Times New Roman" w:eastAsia="Times New Roman" w:hAnsi="Times New Roman" w:cs="Times New Roman"/>
          <w:b w:val="0"/>
        </w:rPr>
        <w:t>a dog lover without oneself actually being a dog.</w:t>
      </w:r>
    </w:p>
    <w:p w:rsidR="00230105" w:rsidRDefault="00EA55F0">
      <w:pPr>
        <w:pStyle w:val="Heading3"/>
        <w:spacing w:before="0" w:line="360" w:lineRule="auto"/>
        <w:ind w:left="45" w:right="45"/>
      </w:pPr>
      <w:r>
        <w:rPr>
          <w:rFonts w:ascii="Times New Roman" w:eastAsia="Times New Roman" w:hAnsi="Times New Roman" w:cs="Times New Roman"/>
          <w:b w:val="0"/>
        </w:rPr>
        <w:t>Being elected to Phi Beta Kappa does not mean that people will automatically recognize your brilliance. One of my daughters sent me a story from yesterday’s </w:t>
      </w:r>
      <w:r>
        <w:rPr>
          <w:rFonts w:ascii="Times New Roman" w:eastAsia="Times New Roman" w:hAnsi="Times New Roman" w:cs="Times New Roman"/>
          <w:b w:val="0"/>
          <w:u w:val="single"/>
        </w:rPr>
        <w:t>Washington Post</w:t>
      </w:r>
      <w:r>
        <w:rPr>
          <w:rFonts w:ascii="Times New Roman" w:eastAsia="Times New Roman" w:hAnsi="Times New Roman" w:cs="Times New Roman"/>
          <w:b w:val="0"/>
        </w:rPr>
        <w:t> describing an experiment conducte</w:t>
      </w:r>
      <w:r>
        <w:rPr>
          <w:rFonts w:ascii="Times New Roman" w:eastAsia="Times New Roman" w:hAnsi="Times New Roman" w:cs="Times New Roman"/>
          <w:b w:val="0"/>
        </w:rPr>
        <w:t xml:space="preserve">d at the L’Enfant Plaza Metro station on January 12th of this </w:t>
      </w:r>
      <w:proofErr w:type="spellStart"/>
      <w:r>
        <w:rPr>
          <w:rFonts w:ascii="Times New Roman" w:eastAsia="Times New Roman" w:hAnsi="Times New Roman" w:cs="Times New Roman"/>
          <w:b w:val="0"/>
        </w:rPr>
        <w:t>year.</w:t>
      </w:r>
      <w:hyperlink r:id="rId5" w:anchor="_ftn1">
        <w:r>
          <w:rPr>
            <w:rFonts w:ascii="Times New Roman" w:eastAsia="Times New Roman" w:hAnsi="Times New Roman" w:cs="Times New Roman"/>
            <w:b w:val="0"/>
            <w:color w:val="0000EE"/>
            <w:u w:val="single"/>
          </w:rPr>
          <w:t>f</w:t>
        </w:r>
        <w:proofErr w:type="spellEnd"/>
      </w:hyperlink>
      <w:r>
        <w:rPr>
          <w:rFonts w:ascii="Times New Roman" w:eastAsia="Times New Roman" w:hAnsi="Times New Roman" w:cs="Times New Roman"/>
          <w:b w:val="0"/>
        </w:rPr>
        <w:t> In order to determine the effect of framing on artistic appreciation they arrang</w:t>
      </w:r>
      <w:r>
        <w:rPr>
          <w:rFonts w:ascii="Times New Roman" w:eastAsia="Times New Roman" w:hAnsi="Times New Roman" w:cs="Times New Roman"/>
          <w:b w:val="0"/>
        </w:rPr>
        <w:t xml:space="preserve">ed for the world-renowned violinist Joshua Bell to pose as a street musician and perform several of the most difficult and enduring violin pieces in the classical repertoire for passing commuters. He played for 43 minutes and during that time he collected </w:t>
      </w:r>
      <w:r>
        <w:rPr>
          <w:rFonts w:ascii="Times New Roman" w:eastAsia="Times New Roman" w:hAnsi="Times New Roman" w:cs="Times New Roman"/>
          <w:b w:val="0"/>
        </w:rPr>
        <w:t xml:space="preserve">$32.17. Only two people among the thousands who passed by stopped to listen to him play, and only one of those two recognized him, and it </w:t>
      </w:r>
      <w:r>
        <w:rPr>
          <w:rFonts w:ascii="Times New Roman" w:eastAsia="Times New Roman" w:hAnsi="Times New Roman" w:cs="Times New Roman"/>
          <w:b w:val="0"/>
        </w:rPr>
        <w:lastRenderedPageBreak/>
        <w:t>was she who deposited a crisp $20 bill in the case of Bell’s $3.5 million Stradivarius that was lying open before him.</w:t>
      </w:r>
    </w:p>
    <w:p w:rsidR="00230105" w:rsidRDefault="00EA55F0">
      <w:pPr>
        <w:pStyle w:val="Heading3"/>
        <w:spacing w:before="0" w:line="360" w:lineRule="auto"/>
        <w:ind w:left="45" w:right="45"/>
      </w:pPr>
      <w:r>
        <w:rPr>
          <w:rFonts w:ascii="Times New Roman" w:eastAsia="Times New Roman" w:hAnsi="Times New Roman" w:cs="Times New Roman"/>
          <w:b w:val="0"/>
        </w:rPr>
        <w:t>While preparing this speech I came across an article from the Swarthmore College newspaper recounting a PBK initiation lecture at my </w:t>
      </w:r>
      <w:r>
        <w:rPr>
          <w:rFonts w:ascii="Times New Roman" w:eastAsia="Times New Roman" w:hAnsi="Times New Roman" w:cs="Times New Roman"/>
          <w:b w:val="0"/>
          <w:i/>
        </w:rPr>
        <w:t>alma mater</w:t>
      </w:r>
      <w:r>
        <w:rPr>
          <w:rFonts w:ascii="Times New Roman" w:eastAsia="Times New Roman" w:hAnsi="Times New Roman" w:cs="Times New Roman"/>
          <w:b w:val="0"/>
        </w:rPr>
        <w:t> given by the poet W. H. Auden in 1939 (which was before my time) in which he urged that man's only true vocatio</w:t>
      </w:r>
      <w:r>
        <w:rPr>
          <w:rFonts w:ascii="Times New Roman" w:eastAsia="Times New Roman" w:hAnsi="Times New Roman" w:cs="Times New Roman"/>
          <w:b w:val="0"/>
        </w:rPr>
        <w:t xml:space="preserve">n is the realization of himself or herself. Self-realization is guided by an inner light, what he called a "state of subjective </w:t>
      </w:r>
      <w:proofErr w:type="spellStart"/>
      <w:r>
        <w:rPr>
          <w:rFonts w:ascii="Times New Roman" w:eastAsia="Times New Roman" w:hAnsi="Times New Roman" w:cs="Times New Roman"/>
          <w:b w:val="0"/>
        </w:rPr>
        <w:t>requiredness</w:t>
      </w:r>
      <w:proofErr w:type="spellEnd"/>
      <w:r>
        <w:rPr>
          <w:rFonts w:ascii="Times New Roman" w:eastAsia="Times New Roman" w:hAnsi="Times New Roman" w:cs="Times New Roman"/>
          <w:b w:val="0"/>
        </w:rPr>
        <w:t>," and which he described as a kind of inner passion that drives a person to pursue his or her chosen course in life</w:t>
      </w:r>
      <w:r>
        <w:rPr>
          <w:rFonts w:ascii="Times New Roman" w:eastAsia="Times New Roman" w:hAnsi="Times New Roman" w:cs="Times New Roman"/>
          <w:b w:val="0"/>
        </w:rPr>
        <w:t>.</w:t>
      </w:r>
    </w:p>
    <w:p w:rsidR="00230105" w:rsidRDefault="00EA55F0">
      <w:pPr>
        <w:pStyle w:val="Heading3"/>
        <w:spacing w:before="0" w:line="360" w:lineRule="auto"/>
        <w:ind w:left="45" w:right="45"/>
      </w:pPr>
      <w:r>
        <w:rPr>
          <w:rFonts w:ascii="Times New Roman" w:eastAsia="Times New Roman" w:hAnsi="Times New Roman" w:cs="Times New Roman"/>
          <w:b w:val="0"/>
        </w:rPr>
        <w:t>This is a nice thing to say to young people who are graduating from a good college and are preparing to go forth to make their marks on the world. Certainly it is true that a good steersman needs to have a firm sense of where they want to go in life if t</w:t>
      </w:r>
      <w:r>
        <w:rPr>
          <w:rFonts w:ascii="Times New Roman" w:eastAsia="Times New Roman" w:hAnsi="Times New Roman" w:cs="Times New Roman"/>
          <w:b w:val="0"/>
        </w:rPr>
        <w:t>hey are to have any chance of actually getting there. And it is also true that one needs a certain amount of determination, the inner passion Auden speaks of, to meet and surmount the various obstacles and setbacks that one is likely to encounter on ones j</w:t>
      </w:r>
      <w:r>
        <w:rPr>
          <w:rFonts w:ascii="Times New Roman" w:eastAsia="Times New Roman" w:hAnsi="Times New Roman" w:cs="Times New Roman"/>
          <w:b w:val="0"/>
        </w:rPr>
        <w:t>ourney. But I think that these requirements, although necessary, are not sufficient. There are several other things that one needs to bear in mind</w:t>
      </w:r>
    </w:p>
    <w:p w:rsidR="00230105" w:rsidRDefault="00EA55F0">
      <w:pPr>
        <w:pStyle w:val="Heading3"/>
        <w:spacing w:before="0" w:line="360" w:lineRule="auto"/>
        <w:ind w:left="45" w:right="45"/>
      </w:pPr>
      <w:r>
        <w:rPr>
          <w:rFonts w:ascii="Times New Roman" w:eastAsia="Times New Roman" w:hAnsi="Times New Roman" w:cs="Times New Roman"/>
          <w:b w:val="0"/>
        </w:rPr>
        <w:t>First, yours is not the only hand on the tiller. There are lots of other boats in the water, and there are fe</w:t>
      </w:r>
      <w:r>
        <w:rPr>
          <w:rFonts w:ascii="Times New Roman" w:eastAsia="Times New Roman" w:hAnsi="Times New Roman" w:cs="Times New Roman"/>
          <w:b w:val="0"/>
        </w:rPr>
        <w:t>llow passengers on yours. Despite the value we place on personal autonomy, for most of us most of the time, we are not the sole masters of our fates, and our ability to achieve our own life goals depends to a large extent on what others around us are doing</w:t>
      </w:r>
      <w:r>
        <w:rPr>
          <w:rFonts w:ascii="Times New Roman" w:eastAsia="Times New Roman" w:hAnsi="Times New Roman" w:cs="Times New Roman"/>
          <w:b w:val="0"/>
        </w:rPr>
        <w:t xml:space="preserve"> or not doing. We live in networks of social relationships and we work for the most part in cooperative or corporate enterprises whose success requires the coordination of the activity of many individuals. There will be cases in which you will want to pull</w:t>
      </w:r>
      <w:r>
        <w:rPr>
          <w:rFonts w:ascii="Times New Roman" w:eastAsia="Times New Roman" w:hAnsi="Times New Roman" w:cs="Times New Roman"/>
          <w:b w:val="0"/>
        </w:rPr>
        <w:t xml:space="preserve"> the tiller to the left while others are trying to pull it to the right. On these occasions your powers of critical reasoning and persuasion will come in handy, but so will your skill in navigating interpersonal relations. There may also be cases in which </w:t>
      </w:r>
      <w:r>
        <w:rPr>
          <w:rFonts w:ascii="Times New Roman" w:eastAsia="Times New Roman" w:hAnsi="Times New Roman" w:cs="Times New Roman"/>
          <w:b w:val="0"/>
        </w:rPr>
        <w:t>you cannot reconcile your own values and convictions with what those around you, and on these occasions you must be prepared to jump ship and find another vessel to carry you forward on your life’s journey. But for the most part you will need to have coura</w:t>
      </w:r>
      <w:r>
        <w:rPr>
          <w:rFonts w:ascii="Times New Roman" w:eastAsia="Times New Roman" w:hAnsi="Times New Roman" w:cs="Times New Roman"/>
          <w:b w:val="0"/>
        </w:rPr>
        <w:t xml:space="preserve">ge of your convictions, and you must be passionate about advocating those values and beliefs that are most important to you. As George Bernard Shaw has written, “The reasonable man adapts himself to </w:t>
      </w:r>
      <w:r>
        <w:rPr>
          <w:rFonts w:ascii="Times New Roman" w:eastAsia="Times New Roman" w:hAnsi="Times New Roman" w:cs="Times New Roman"/>
          <w:b w:val="0"/>
        </w:rPr>
        <w:lastRenderedPageBreak/>
        <w:t>the world; the unreasonable one insists in trying to adap</w:t>
      </w:r>
      <w:r>
        <w:rPr>
          <w:rFonts w:ascii="Times New Roman" w:eastAsia="Times New Roman" w:hAnsi="Times New Roman" w:cs="Times New Roman"/>
          <w:b w:val="0"/>
        </w:rPr>
        <w:t>t the world to himself. Therefore, all progress depends upon the unreasonable man.”</w:t>
      </w:r>
    </w:p>
    <w:p w:rsidR="00230105" w:rsidRDefault="00EA55F0">
      <w:pPr>
        <w:pStyle w:val="Heading3"/>
        <w:spacing w:before="0" w:line="360" w:lineRule="auto"/>
        <w:ind w:left="45" w:right="45"/>
      </w:pPr>
      <w:r>
        <w:rPr>
          <w:rFonts w:ascii="Times New Roman" w:eastAsia="Times New Roman" w:hAnsi="Times New Roman" w:cs="Times New Roman"/>
          <w:b w:val="0"/>
        </w:rPr>
        <w:t xml:space="preserve">The second thing to keep in mind is that the conditions under which your life unfolds are constantly changing, and for your generation as has been the case with mine, they </w:t>
      </w:r>
      <w:r>
        <w:rPr>
          <w:rFonts w:ascii="Times New Roman" w:eastAsia="Times New Roman" w:hAnsi="Times New Roman" w:cs="Times New Roman"/>
          <w:b w:val="0"/>
        </w:rPr>
        <w:t>will be changing quickly and often dramatically. The inventor, author and futurist Ray Kurzweil has observed that the rate of scientific and technological change is exponential rather than linear. The better part of the wisdom which one needs to steer life</w:t>
      </w:r>
      <w:r>
        <w:rPr>
          <w:rFonts w:ascii="Times New Roman" w:eastAsia="Times New Roman" w:hAnsi="Times New Roman" w:cs="Times New Roman"/>
          <w:b w:val="0"/>
        </w:rPr>
        <w:t>’s journey involves knowing how to respond to the rapidly changing seas of modern life. One needs to cultivate the ability to accept and even embrace change, partly because change is unavoidable, but also partly because it often provides opportunities that</w:t>
      </w:r>
      <w:r>
        <w:rPr>
          <w:rFonts w:ascii="Times New Roman" w:eastAsia="Times New Roman" w:hAnsi="Times New Roman" w:cs="Times New Roman"/>
          <w:b w:val="0"/>
        </w:rPr>
        <w:t xml:space="preserve"> you can use to advance your goals. In order words, rather than resisting change, you need to learn how to use it, and to surf its restless waves.</w:t>
      </w:r>
    </w:p>
    <w:p w:rsidR="00230105" w:rsidRDefault="00EA55F0">
      <w:pPr>
        <w:pStyle w:val="Heading3"/>
        <w:spacing w:before="0" w:line="360" w:lineRule="auto"/>
        <w:ind w:left="45" w:right="45"/>
      </w:pPr>
      <w:r>
        <w:rPr>
          <w:rFonts w:ascii="Times New Roman" w:eastAsia="Times New Roman" w:hAnsi="Times New Roman" w:cs="Times New Roman"/>
          <w:b w:val="0"/>
        </w:rPr>
        <w:t xml:space="preserve">The third thing is to avoid getting too wedded to your analogies and abstractions and don’t bother trying to </w:t>
      </w:r>
      <w:r>
        <w:rPr>
          <w:rFonts w:ascii="Times New Roman" w:eastAsia="Times New Roman" w:hAnsi="Times New Roman" w:cs="Times New Roman"/>
          <w:b w:val="0"/>
        </w:rPr>
        <w:t>understand the world by means of a single ideology or theory. No matter how detailed your map it not the same as the reality, which is always more complex and surprising than you think. Be prepared to explore the territory on your own. Don’t pay too much a</w:t>
      </w:r>
      <w:r>
        <w:rPr>
          <w:rFonts w:ascii="Times New Roman" w:eastAsia="Times New Roman" w:hAnsi="Times New Roman" w:cs="Times New Roman"/>
          <w:b w:val="0"/>
        </w:rPr>
        <w:t>ttention to disciplinary boundaries but instead pursue your intellectual interests wherever they lead. In his book about Tolstoy Isaiah Berlin described two kinds of intellectual styles: the fox who knows many things, and the hedgehog who knows one big thi</w:t>
      </w:r>
      <w:r>
        <w:rPr>
          <w:rFonts w:ascii="Times New Roman" w:eastAsia="Times New Roman" w:hAnsi="Times New Roman" w:cs="Times New Roman"/>
          <w:b w:val="0"/>
        </w:rPr>
        <w:t>ng. Let yourself roam: Be the fox</w:t>
      </w:r>
    </w:p>
    <w:p w:rsidR="00230105" w:rsidRDefault="00EA55F0">
      <w:pPr>
        <w:pStyle w:val="Heading3"/>
        <w:spacing w:before="0" w:line="360" w:lineRule="auto"/>
        <w:ind w:left="45" w:right="45"/>
      </w:pPr>
      <w:r>
        <w:rPr>
          <w:rFonts w:ascii="Times New Roman" w:eastAsia="Times New Roman" w:hAnsi="Times New Roman" w:cs="Times New Roman"/>
          <w:b w:val="0"/>
        </w:rPr>
        <w:t>The fourth thing to remember is that success in life is measured not by what you gain from society, but by what you give back. We have been conditioned to think that success in our society is defined by personal wealth, st</w:t>
      </w:r>
      <w:r>
        <w:rPr>
          <w:rFonts w:ascii="Times New Roman" w:eastAsia="Times New Roman" w:hAnsi="Times New Roman" w:cs="Times New Roman"/>
          <w:b w:val="0"/>
        </w:rPr>
        <w:t>atus, power, or fame. But if you choose these values as your guiding stars you are likely to lose your way. It is better to focus on expanding your capacity to serve others and on finding ways to contribute to the betterment of society. As the wise teacher</w:t>
      </w:r>
      <w:r>
        <w:rPr>
          <w:rFonts w:ascii="Times New Roman" w:eastAsia="Times New Roman" w:hAnsi="Times New Roman" w:cs="Times New Roman"/>
          <w:b w:val="0"/>
        </w:rPr>
        <w:t xml:space="preserve"> “Socrates” in the movie </w:t>
      </w:r>
      <w:r>
        <w:rPr>
          <w:rFonts w:ascii="Times New Roman" w:eastAsia="Times New Roman" w:hAnsi="Times New Roman" w:cs="Times New Roman"/>
          <w:b w:val="0"/>
          <w:i/>
        </w:rPr>
        <w:t>Peaceful Warrior</w:t>
      </w:r>
      <w:r>
        <w:rPr>
          <w:rFonts w:ascii="Times New Roman" w:eastAsia="Times New Roman" w:hAnsi="Times New Roman" w:cs="Times New Roman"/>
          <w:b w:val="0"/>
        </w:rPr>
        <w:t> tells his young protégée “There is no higher purpose than service to others.” This will seem paradoxical to many of you now, but I believe that if you follow this advice you will find your journey through life to b</w:t>
      </w:r>
      <w:r>
        <w:rPr>
          <w:rFonts w:ascii="Times New Roman" w:eastAsia="Times New Roman" w:hAnsi="Times New Roman" w:cs="Times New Roman"/>
          <w:b w:val="0"/>
        </w:rPr>
        <w:t>e both more personally satisfying and rewarding. Both the ancient Western philosophers, such as Aristotle, and the great spiritual teachers of the East, such as the Buddha, agree that </w:t>
      </w:r>
      <w:proofErr w:type="spellStart"/>
      <w:r>
        <w:rPr>
          <w:rFonts w:ascii="Times New Roman" w:eastAsia="Times New Roman" w:hAnsi="Times New Roman" w:cs="Times New Roman"/>
          <w:b w:val="0"/>
          <w:i/>
        </w:rPr>
        <w:t>eudaimonia</w:t>
      </w:r>
      <w:proofErr w:type="spellEnd"/>
      <w:r>
        <w:rPr>
          <w:rFonts w:ascii="Times New Roman" w:eastAsia="Times New Roman" w:hAnsi="Times New Roman" w:cs="Times New Roman"/>
          <w:b w:val="0"/>
        </w:rPr>
        <w:t xml:space="preserve">, which is sometimes translated as happiness and sometimes as </w:t>
      </w:r>
      <w:r>
        <w:rPr>
          <w:rFonts w:ascii="Times New Roman" w:eastAsia="Times New Roman" w:hAnsi="Times New Roman" w:cs="Times New Roman"/>
          <w:b w:val="0"/>
        </w:rPr>
        <w:t>self-realization, is the reward of virtue.</w:t>
      </w:r>
    </w:p>
    <w:p w:rsidR="00230105" w:rsidRDefault="00EA55F0">
      <w:pPr>
        <w:pStyle w:val="Heading3"/>
        <w:spacing w:before="0" w:line="360" w:lineRule="auto"/>
        <w:ind w:left="45" w:right="45"/>
      </w:pPr>
      <w:r>
        <w:rPr>
          <w:rFonts w:ascii="Times New Roman" w:eastAsia="Times New Roman" w:hAnsi="Times New Roman" w:cs="Times New Roman"/>
          <w:b w:val="0"/>
        </w:rPr>
        <w:lastRenderedPageBreak/>
        <w:t>So as you prepare to leave TCNJ and embark on your life’s journey, think not that it is all about Me – it is really all about We – which, of course, also includes each one of us. And do not think about TCNJ as the</w:t>
      </w:r>
      <w:r>
        <w:rPr>
          <w:rFonts w:ascii="Times New Roman" w:eastAsia="Times New Roman" w:hAnsi="Times New Roman" w:cs="Times New Roman"/>
          <w:b w:val="0"/>
        </w:rPr>
        <w:t xml:space="preserve"> place where you became the person that you will be for the rest of your lives, because in a short time you will be a different person than you are now and also the world will be a different place than it is now. Several months after Auden gave his PBK spe</w:t>
      </w:r>
      <w:r>
        <w:rPr>
          <w:rFonts w:ascii="Times New Roman" w:eastAsia="Times New Roman" w:hAnsi="Times New Roman" w:cs="Times New Roman"/>
          <w:b w:val="0"/>
        </w:rPr>
        <w:t>ech at Swarthmore the world was engulfed in an orgy of violence and cruelty with the beginning of the Second World War. With passionate conviction in a time of despair, Auden wrote one of his most famous poems, “September 1, 1939”, which he later repudiate</w:t>
      </w:r>
      <w:r>
        <w:rPr>
          <w:rFonts w:ascii="Times New Roman" w:eastAsia="Times New Roman" w:hAnsi="Times New Roman" w:cs="Times New Roman"/>
          <w:b w:val="0"/>
        </w:rPr>
        <w:t>d on the grounds that it did not take adequate account of the moral distinctions between the Nazi’s and their enemies. Nevertheless, its closing lines contain an important message that I want to leave you with this evening, a message that I think encapsula</w:t>
      </w:r>
      <w:r>
        <w:rPr>
          <w:rFonts w:ascii="Times New Roman" w:eastAsia="Times New Roman" w:hAnsi="Times New Roman" w:cs="Times New Roman"/>
          <w:b w:val="0"/>
        </w:rPr>
        <w:t xml:space="preserve">tes the meaning of living a life guided by the light of learning, of being a Phi Beta </w:t>
      </w:r>
      <w:proofErr w:type="spellStart"/>
      <w:r>
        <w:rPr>
          <w:rFonts w:ascii="Times New Roman" w:eastAsia="Times New Roman" w:hAnsi="Times New Roman" w:cs="Times New Roman"/>
          <w:b w:val="0"/>
        </w:rPr>
        <w:t>Kappan</w:t>
      </w:r>
      <w:proofErr w:type="spellEnd"/>
      <w:r>
        <w:rPr>
          <w:rFonts w:ascii="Times New Roman" w:eastAsia="Times New Roman" w:hAnsi="Times New Roman" w:cs="Times New Roman"/>
          <w:b w:val="0"/>
        </w:rPr>
        <w:t>:</w:t>
      </w:r>
    </w:p>
    <w:p w:rsidR="00230105" w:rsidRDefault="00230105">
      <w:pPr>
        <w:spacing w:before="0" w:after="0"/>
        <w:ind w:left="45" w:right="45"/>
      </w:pPr>
    </w:p>
    <w:p w:rsidR="00230105" w:rsidRDefault="00EA55F0">
      <w:pPr>
        <w:spacing w:before="0" w:after="0" w:line="360" w:lineRule="auto"/>
        <w:ind w:left="45" w:right="45"/>
      </w:pPr>
      <w:r>
        <w:rPr>
          <w:rFonts w:ascii="Times New Roman" w:eastAsia="Times New Roman" w:hAnsi="Times New Roman" w:cs="Times New Roman"/>
          <w:b/>
          <w:i/>
        </w:rPr>
        <w:t>All I have is a voice</w:t>
      </w:r>
    </w:p>
    <w:p w:rsidR="00230105" w:rsidRDefault="00EA55F0">
      <w:pPr>
        <w:spacing w:before="0" w:after="0" w:line="360" w:lineRule="auto"/>
        <w:ind w:left="45" w:right="45"/>
      </w:pPr>
      <w:r>
        <w:rPr>
          <w:rFonts w:ascii="Times New Roman" w:eastAsia="Times New Roman" w:hAnsi="Times New Roman" w:cs="Times New Roman"/>
          <w:b/>
          <w:i/>
        </w:rPr>
        <w:t>To undo the folded lie,</w:t>
      </w:r>
    </w:p>
    <w:p w:rsidR="00230105" w:rsidRDefault="00EA55F0">
      <w:pPr>
        <w:spacing w:before="0" w:after="0" w:line="360" w:lineRule="auto"/>
        <w:ind w:left="45" w:right="45"/>
      </w:pPr>
      <w:r>
        <w:rPr>
          <w:rFonts w:ascii="Times New Roman" w:eastAsia="Times New Roman" w:hAnsi="Times New Roman" w:cs="Times New Roman"/>
          <w:b/>
          <w:i/>
        </w:rPr>
        <w:t>The romantic lie in the brain</w:t>
      </w:r>
    </w:p>
    <w:p w:rsidR="00230105" w:rsidRDefault="00EA55F0">
      <w:pPr>
        <w:spacing w:before="0" w:after="0" w:line="360" w:lineRule="auto"/>
        <w:ind w:left="45" w:right="45"/>
      </w:pPr>
      <w:r>
        <w:rPr>
          <w:rFonts w:ascii="Times New Roman" w:eastAsia="Times New Roman" w:hAnsi="Times New Roman" w:cs="Times New Roman"/>
          <w:b/>
          <w:i/>
        </w:rPr>
        <w:t>Of the sensual man-in-the-street</w:t>
      </w:r>
    </w:p>
    <w:p w:rsidR="00230105" w:rsidRDefault="00EA55F0">
      <w:pPr>
        <w:spacing w:before="0" w:after="0" w:line="360" w:lineRule="auto"/>
        <w:ind w:left="45" w:right="45"/>
      </w:pPr>
      <w:r>
        <w:rPr>
          <w:rFonts w:ascii="Times New Roman" w:eastAsia="Times New Roman" w:hAnsi="Times New Roman" w:cs="Times New Roman"/>
          <w:b/>
          <w:i/>
        </w:rPr>
        <w:t>And the lie of Authority</w:t>
      </w:r>
    </w:p>
    <w:p w:rsidR="00230105" w:rsidRDefault="00EA55F0">
      <w:pPr>
        <w:spacing w:before="0" w:after="0" w:line="360" w:lineRule="auto"/>
        <w:ind w:left="45" w:right="45"/>
      </w:pPr>
      <w:r>
        <w:rPr>
          <w:rFonts w:ascii="Times New Roman" w:eastAsia="Times New Roman" w:hAnsi="Times New Roman" w:cs="Times New Roman"/>
          <w:b/>
          <w:i/>
        </w:rPr>
        <w:t>Whose buildings grope the sky:</w:t>
      </w:r>
    </w:p>
    <w:p w:rsidR="00230105" w:rsidRDefault="00EA55F0">
      <w:pPr>
        <w:spacing w:before="0" w:after="0" w:line="360" w:lineRule="auto"/>
        <w:ind w:left="45" w:right="45"/>
      </w:pPr>
      <w:r>
        <w:rPr>
          <w:rFonts w:ascii="Times New Roman" w:eastAsia="Times New Roman" w:hAnsi="Times New Roman" w:cs="Times New Roman"/>
          <w:b/>
          <w:i/>
        </w:rPr>
        <w:t>There is no such thing as the State</w:t>
      </w:r>
    </w:p>
    <w:p w:rsidR="00230105" w:rsidRDefault="00EA55F0">
      <w:pPr>
        <w:spacing w:before="0" w:after="0" w:line="360" w:lineRule="auto"/>
        <w:ind w:left="45" w:right="45"/>
      </w:pPr>
      <w:r>
        <w:rPr>
          <w:rFonts w:ascii="Times New Roman" w:eastAsia="Times New Roman" w:hAnsi="Times New Roman" w:cs="Times New Roman"/>
          <w:b/>
          <w:i/>
        </w:rPr>
        <w:t>And no one exists alone;</w:t>
      </w:r>
    </w:p>
    <w:p w:rsidR="00230105" w:rsidRDefault="00EA55F0">
      <w:pPr>
        <w:spacing w:before="0" w:after="0" w:line="360" w:lineRule="auto"/>
        <w:ind w:left="45" w:right="45"/>
      </w:pPr>
      <w:r>
        <w:rPr>
          <w:rFonts w:ascii="Times New Roman" w:eastAsia="Times New Roman" w:hAnsi="Times New Roman" w:cs="Times New Roman"/>
          <w:b/>
          <w:i/>
        </w:rPr>
        <w:t>Hunger allows no choice</w:t>
      </w:r>
    </w:p>
    <w:p w:rsidR="00230105" w:rsidRDefault="00EA55F0">
      <w:pPr>
        <w:spacing w:before="0" w:after="0" w:line="360" w:lineRule="auto"/>
        <w:ind w:left="45" w:right="45"/>
      </w:pPr>
      <w:r>
        <w:rPr>
          <w:rFonts w:ascii="Times New Roman" w:eastAsia="Times New Roman" w:hAnsi="Times New Roman" w:cs="Times New Roman"/>
          <w:b/>
          <w:i/>
        </w:rPr>
        <w:t>To the citizen or the police;</w:t>
      </w:r>
    </w:p>
    <w:p w:rsidR="00230105" w:rsidRDefault="00EA55F0">
      <w:pPr>
        <w:spacing w:before="0" w:after="0" w:line="360" w:lineRule="auto"/>
        <w:ind w:left="45" w:right="45"/>
      </w:pPr>
      <w:r>
        <w:rPr>
          <w:rFonts w:ascii="Times New Roman" w:eastAsia="Times New Roman" w:hAnsi="Times New Roman" w:cs="Times New Roman"/>
          <w:b/>
          <w:i/>
        </w:rPr>
        <w:t>We must love one another or die.</w:t>
      </w:r>
    </w:p>
    <w:p w:rsidR="00230105" w:rsidRDefault="00230105">
      <w:pPr>
        <w:spacing w:before="0" w:after="0" w:line="360" w:lineRule="auto"/>
        <w:ind w:left="45" w:right="45"/>
      </w:pPr>
    </w:p>
    <w:p w:rsidR="00230105" w:rsidRDefault="00EA55F0">
      <w:pPr>
        <w:spacing w:before="0" w:after="0" w:line="360" w:lineRule="auto"/>
        <w:ind w:left="45" w:right="45"/>
      </w:pPr>
      <w:r>
        <w:rPr>
          <w:rFonts w:ascii="Times New Roman" w:eastAsia="Times New Roman" w:hAnsi="Times New Roman" w:cs="Times New Roman"/>
          <w:b/>
          <w:i/>
        </w:rPr>
        <w:t>Defenseless under the night</w:t>
      </w:r>
    </w:p>
    <w:p w:rsidR="00230105" w:rsidRDefault="00EA55F0">
      <w:pPr>
        <w:spacing w:before="0" w:after="0" w:line="360" w:lineRule="auto"/>
        <w:ind w:left="45" w:right="45"/>
      </w:pPr>
      <w:r>
        <w:rPr>
          <w:rFonts w:ascii="Times New Roman" w:eastAsia="Times New Roman" w:hAnsi="Times New Roman" w:cs="Times New Roman"/>
          <w:b/>
          <w:i/>
        </w:rPr>
        <w:t>Our world in stupor lies;</w:t>
      </w:r>
    </w:p>
    <w:p w:rsidR="00230105" w:rsidRDefault="00EA55F0">
      <w:pPr>
        <w:spacing w:before="0" w:after="0" w:line="360" w:lineRule="auto"/>
        <w:ind w:left="45" w:right="45"/>
      </w:pPr>
      <w:r>
        <w:rPr>
          <w:rFonts w:ascii="Times New Roman" w:eastAsia="Times New Roman" w:hAnsi="Times New Roman" w:cs="Times New Roman"/>
          <w:b/>
          <w:i/>
        </w:rPr>
        <w:t>Yet, dotted everywhere</w:t>
      </w:r>
      <w:r>
        <w:rPr>
          <w:rFonts w:ascii="Times New Roman" w:eastAsia="Times New Roman" w:hAnsi="Times New Roman" w:cs="Times New Roman"/>
          <w:b/>
          <w:i/>
        </w:rPr>
        <w:t>,</w:t>
      </w:r>
    </w:p>
    <w:p w:rsidR="00230105" w:rsidRDefault="00EA55F0">
      <w:pPr>
        <w:spacing w:before="0" w:after="0" w:line="360" w:lineRule="auto"/>
        <w:ind w:left="45" w:right="45"/>
      </w:pPr>
      <w:r>
        <w:rPr>
          <w:rFonts w:ascii="Times New Roman" w:eastAsia="Times New Roman" w:hAnsi="Times New Roman" w:cs="Times New Roman"/>
          <w:b/>
          <w:i/>
        </w:rPr>
        <w:t>Ironic points of light</w:t>
      </w:r>
    </w:p>
    <w:p w:rsidR="00230105" w:rsidRDefault="00EA55F0">
      <w:pPr>
        <w:spacing w:before="0" w:after="0" w:line="360" w:lineRule="auto"/>
        <w:ind w:left="45" w:right="45"/>
      </w:pPr>
      <w:r>
        <w:rPr>
          <w:rFonts w:ascii="Times New Roman" w:eastAsia="Times New Roman" w:hAnsi="Times New Roman" w:cs="Times New Roman"/>
          <w:b/>
          <w:i/>
        </w:rPr>
        <w:t>Flash out wherever the Just</w:t>
      </w:r>
    </w:p>
    <w:p w:rsidR="00230105" w:rsidRDefault="00EA55F0">
      <w:pPr>
        <w:spacing w:before="0" w:after="0" w:line="360" w:lineRule="auto"/>
        <w:ind w:left="45" w:right="45"/>
      </w:pPr>
      <w:r>
        <w:rPr>
          <w:rFonts w:ascii="Times New Roman" w:eastAsia="Times New Roman" w:hAnsi="Times New Roman" w:cs="Times New Roman"/>
          <w:b/>
          <w:i/>
        </w:rPr>
        <w:t>Exchange their messages:</w:t>
      </w:r>
    </w:p>
    <w:p w:rsidR="00230105" w:rsidRDefault="00EA55F0">
      <w:pPr>
        <w:spacing w:before="0" w:after="0" w:line="360" w:lineRule="auto"/>
        <w:ind w:left="45" w:right="45"/>
      </w:pPr>
      <w:r>
        <w:rPr>
          <w:rFonts w:ascii="Times New Roman" w:eastAsia="Times New Roman" w:hAnsi="Times New Roman" w:cs="Times New Roman"/>
          <w:b/>
          <w:i/>
        </w:rPr>
        <w:lastRenderedPageBreak/>
        <w:t>May I, composed like them</w:t>
      </w:r>
    </w:p>
    <w:p w:rsidR="00230105" w:rsidRDefault="00EA55F0">
      <w:pPr>
        <w:spacing w:before="0" w:after="0" w:line="360" w:lineRule="auto"/>
        <w:ind w:left="45" w:right="45"/>
      </w:pPr>
      <w:r>
        <w:rPr>
          <w:rFonts w:ascii="Times New Roman" w:eastAsia="Times New Roman" w:hAnsi="Times New Roman" w:cs="Times New Roman"/>
          <w:b/>
          <w:i/>
        </w:rPr>
        <w:t>Of Eros and of dust,</w:t>
      </w:r>
    </w:p>
    <w:p w:rsidR="00230105" w:rsidRDefault="00EA55F0">
      <w:pPr>
        <w:spacing w:before="0" w:after="0" w:line="360" w:lineRule="auto"/>
        <w:ind w:left="45" w:right="45"/>
      </w:pPr>
      <w:r>
        <w:rPr>
          <w:rFonts w:ascii="Times New Roman" w:eastAsia="Times New Roman" w:hAnsi="Times New Roman" w:cs="Times New Roman"/>
          <w:b/>
          <w:i/>
        </w:rPr>
        <w:t>Beleaguered by the same</w:t>
      </w:r>
    </w:p>
    <w:p w:rsidR="00230105" w:rsidRDefault="00EA55F0">
      <w:pPr>
        <w:spacing w:before="0" w:after="0" w:line="360" w:lineRule="auto"/>
        <w:ind w:left="45" w:right="45"/>
      </w:pPr>
      <w:r>
        <w:rPr>
          <w:rFonts w:ascii="Times New Roman" w:eastAsia="Times New Roman" w:hAnsi="Times New Roman" w:cs="Times New Roman"/>
          <w:b/>
          <w:i/>
        </w:rPr>
        <w:t>Negation and despair,</w:t>
      </w:r>
    </w:p>
    <w:p w:rsidR="00230105" w:rsidRDefault="00EA55F0">
      <w:pPr>
        <w:spacing w:before="0" w:after="240" w:line="360" w:lineRule="auto"/>
        <w:ind w:left="45" w:right="45"/>
      </w:pPr>
      <w:r>
        <w:rPr>
          <w:rFonts w:ascii="Times New Roman" w:eastAsia="Times New Roman" w:hAnsi="Times New Roman" w:cs="Times New Roman"/>
          <w:b/>
          <w:i/>
        </w:rPr>
        <w:t>Show an affirming flame.</w:t>
      </w:r>
    </w:p>
    <w:p w:rsidR="00230105" w:rsidRDefault="00230105">
      <w:pPr>
        <w:pStyle w:val="Heading3"/>
        <w:spacing w:before="0" w:line="360" w:lineRule="auto"/>
        <w:ind w:left="45" w:right="45"/>
      </w:pPr>
    </w:p>
    <w:p w:rsidR="00230105" w:rsidRDefault="00EA55F0">
      <w:pPr>
        <w:pStyle w:val="Heading3"/>
        <w:spacing w:before="0" w:line="360" w:lineRule="auto"/>
        <w:ind w:left="45" w:right="45"/>
      </w:pPr>
      <w:r>
        <w:rPr>
          <w:rFonts w:ascii="Times New Roman" w:eastAsia="Times New Roman" w:hAnsi="Times New Roman" w:cs="Times New Roman"/>
          <w:b w:val="0"/>
        </w:rPr>
        <w:t>© Morton Emanuel Winston</w:t>
      </w:r>
    </w:p>
    <w:p w:rsidR="00230105" w:rsidRDefault="00230105">
      <w:pPr>
        <w:spacing w:before="0" w:after="240"/>
        <w:ind w:left="45" w:right="45"/>
      </w:pPr>
    </w:p>
    <w:p w:rsidR="00230105" w:rsidRDefault="00EA55F0">
      <w:pPr>
        <w:pStyle w:val="Heading3"/>
        <w:spacing w:before="0" w:line="360" w:lineRule="auto"/>
        <w:ind w:left="45" w:right="45"/>
      </w:pPr>
      <w:r>
        <w:rPr>
          <w:rFonts w:ascii="Times New Roman" w:eastAsia="Times New Roman" w:hAnsi="Times New Roman" w:cs="Times New Roman"/>
          <w:b w:val="0"/>
        </w:rPr>
        <w:t>Word count = 2030</w:t>
      </w:r>
    </w:p>
    <w:p w:rsidR="00230105" w:rsidRDefault="00230105">
      <w:pPr>
        <w:spacing w:before="0" w:after="0"/>
        <w:ind w:left="45" w:right="45"/>
      </w:pPr>
    </w:p>
    <w:p w:rsidR="00230105" w:rsidRDefault="00230105">
      <w:pPr>
        <w:pBdr>
          <w:top w:val="single" w:sz="4" w:space="1" w:color="auto"/>
        </w:pBdr>
      </w:pPr>
    </w:p>
    <w:p w:rsidR="00230105" w:rsidRDefault="00EA55F0">
      <w:pPr>
        <w:spacing w:before="0" w:after="0"/>
        <w:ind w:left="45" w:right="45"/>
      </w:pPr>
      <w:hyperlink r:id="rId6" w:anchor="_ftnref1">
        <w:r>
          <w:rPr>
            <w:rFonts w:ascii="Times New Roman" w:eastAsia="Times New Roman" w:hAnsi="Times New Roman" w:cs="Times New Roman"/>
            <w:b/>
            <w:color w:val="0000EE"/>
            <w:u w:val="single"/>
          </w:rPr>
          <w:t>f</w:t>
        </w:r>
      </w:hyperlink>
      <w:r>
        <w:rPr>
          <w:rFonts w:ascii="Times New Roman" w:eastAsia="Times New Roman" w:hAnsi="Times New Roman" w:cs="Times New Roman"/>
          <w:b/>
        </w:rPr>
        <w:t> </w:t>
      </w:r>
      <w:hyperlink r:id="rId7">
        <w:r>
          <w:rPr>
            <w:rFonts w:ascii="Times New Roman" w:eastAsia="Times New Roman" w:hAnsi="Times New Roman" w:cs="Times New Roman"/>
            <w:b/>
            <w:color w:val="0000EE"/>
            <w:u w:val="single"/>
          </w:rPr>
          <w:t>http://www.washingtonpost.c</w:t>
        </w:r>
        <w:r>
          <w:rPr>
            <w:rFonts w:ascii="Times New Roman" w:eastAsia="Times New Roman" w:hAnsi="Times New Roman" w:cs="Times New Roman"/>
            <w:b/>
            <w:color w:val="0000EE"/>
            <w:u w:val="single"/>
          </w:rPr>
          <w:t>om/wp-dyn/content/article/2007/04/04/AR2007040401721.html?hpid=features1</w:t>
        </w:r>
      </w:hyperlink>
    </w:p>
    <w:sectPr w:rsidR="002301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useFELayout/>
    <w:compatSetting w:name="compatibilityMode" w:uri="http://schemas.microsoft.com/office/word" w:val="14"/>
  </w:compat>
  <w:rsids>
    <w:rsidRoot w:val="00230105"/>
    <w:rsid w:val="00230105"/>
    <w:rsid w:val="00EA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90" w:after="90" w:line="240" w:lineRule="auto"/>
      <w:ind w:left="90" w:right="90"/>
    </w:pPr>
    <w:rPr>
      <w:rFonts w:ascii="Georgia" w:eastAsia="Georgia" w:hAnsi="Georgia" w:cs="Georgia"/>
      <w:color w:val="000000"/>
      <w:sz w:val="24"/>
    </w:rPr>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90" w:after="90" w:line="240" w:lineRule="auto"/>
      <w:ind w:left="90" w:right="90"/>
    </w:pPr>
    <w:rPr>
      <w:rFonts w:ascii="Georgia" w:eastAsia="Georgia" w:hAnsi="Georgia" w:cs="Georgia"/>
      <w:color w:val="000000"/>
      <w:sz w:val="24"/>
    </w:rPr>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ingtonpost.com/wp-dyn/content/article/2007/04/04/AR2007040401721.html?hpid=features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gger.com/post-edit.g?blogID=15715953&amp;postID=117621064077384938" TargetMode="External"/><Relationship Id="rId5" Type="http://schemas.openxmlformats.org/officeDocument/2006/relationships/hyperlink" Target="http://www.blogger.com/post-edit.g?blogID=15715953&amp;postID=1176210640773849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Phi Beta Kappa Address.docx</vt:lpstr>
    </vt:vector>
  </TitlesOfParts>
  <Company>TCNJ</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Beta Kappa Address.docx</dc:title>
  <dc:creator>Nancy Freudenthal</dc:creator>
  <cp:lastModifiedBy>Nancy Freudenthal</cp:lastModifiedBy>
  <cp:revision>2</cp:revision>
  <dcterms:created xsi:type="dcterms:W3CDTF">2013-08-08T17:29:00Z</dcterms:created>
  <dcterms:modified xsi:type="dcterms:W3CDTF">2013-08-08T17:29:00Z</dcterms:modified>
</cp:coreProperties>
</file>